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55" w:rsidRPr="00720EDE" w:rsidRDefault="005F4055" w:rsidP="00720EDE">
      <w:pPr>
        <w:tabs>
          <w:tab w:val="left" w:pos="3945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Calibri" w:eastAsia="Times New Roman" w:hAnsi="Calibri" w:cs="Arial"/>
          <w:b/>
          <w:bCs/>
          <w:color w:val="000000" w:themeColor="text1"/>
          <w:sz w:val="28"/>
          <w:szCs w:val="28"/>
          <w:lang w:eastAsia="pt-BR"/>
        </w:rPr>
      </w:pPr>
      <w:r w:rsidRPr="00720EDE">
        <w:rPr>
          <w:rFonts w:ascii="Calibri" w:eastAsia="Times New Roman" w:hAnsi="Calibri" w:cs="Arial"/>
          <w:b/>
          <w:bCs/>
          <w:color w:val="000000" w:themeColor="text1"/>
          <w:sz w:val="28"/>
          <w:szCs w:val="28"/>
          <w:lang w:eastAsia="pt-BR"/>
        </w:rPr>
        <w:t>CHECK LIST</w:t>
      </w:r>
    </w:p>
    <w:p w:rsidR="007C453C" w:rsidRPr="00720EDE" w:rsidRDefault="00AD61D6" w:rsidP="00720EDE">
      <w:pPr>
        <w:pStyle w:val="Default"/>
        <w:ind w:right="567"/>
        <w:jc w:val="center"/>
        <w:rPr>
          <w:rFonts w:ascii="Calibri" w:hAnsi="Calibri"/>
          <w:b/>
          <w:bCs/>
          <w:sz w:val="28"/>
          <w:szCs w:val="28"/>
        </w:rPr>
      </w:pPr>
      <w:r w:rsidRPr="00720EDE">
        <w:rPr>
          <w:rFonts w:ascii="Calibri" w:hAnsi="Calibri"/>
          <w:b/>
          <w:bCs/>
          <w:sz w:val="28"/>
          <w:szCs w:val="28"/>
        </w:rPr>
        <w:t>AVERBAÇÃO DE DEMOLIÇÃO</w:t>
      </w:r>
    </w:p>
    <w:p w:rsidR="005F4055" w:rsidRPr="00720EDE" w:rsidRDefault="005F4055" w:rsidP="00720EDE">
      <w:pPr>
        <w:pStyle w:val="Default"/>
        <w:ind w:right="567"/>
        <w:jc w:val="center"/>
        <w:rPr>
          <w:rFonts w:ascii="Calibri" w:hAnsi="Calibri"/>
          <w:bCs/>
          <w:sz w:val="22"/>
          <w:szCs w:val="22"/>
        </w:rPr>
      </w:pPr>
      <w:r w:rsidRPr="00720EDE">
        <w:rPr>
          <w:rFonts w:ascii="Calibri" w:hAnsi="Calibri"/>
          <w:bCs/>
          <w:sz w:val="22"/>
          <w:szCs w:val="22"/>
        </w:rPr>
        <w:t>(Art.</w:t>
      </w:r>
      <w:r w:rsidR="00AD61D6" w:rsidRPr="00720EDE">
        <w:rPr>
          <w:rFonts w:ascii="Calibri" w:hAnsi="Calibri"/>
          <w:bCs/>
          <w:sz w:val="22"/>
          <w:szCs w:val="22"/>
        </w:rPr>
        <w:t xml:space="preserve"> </w:t>
      </w:r>
      <w:r w:rsidRPr="00720EDE">
        <w:rPr>
          <w:rFonts w:ascii="Calibri" w:hAnsi="Calibri"/>
          <w:bCs/>
          <w:sz w:val="22"/>
          <w:szCs w:val="22"/>
        </w:rPr>
        <w:t xml:space="preserve">692 </w:t>
      </w:r>
      <w:r w:rsidRPr="00720EDE">
        <w:rPr>
          <w:rFonts w:ascii="Calibri" w:hAnsi="Calibri"/>
          <w:sz w:val="22"/>
          <w:szCs w:val="22"/>
        </w:rPr>
        <w:t>do CCNGJ/SC</w:t>
      </w:r>
      <w:r w:rsidRPr="00720EDE">
        <w:rPr>
          <w:rFonts w:ascii="Calibri" w:hAnsi="Calibri"/>
          <w:bCs/>
          <w:sz w:val="22"/>
          <w:szCs w:val="22"/>
        </w:rPr>
        <w:t>)</w:t>
      </w:r>
    </w:p>
    <w:p w:rsidR="005F4055" w:rsidRPr="00720EDE" w:rsidRDefault="005F4055" w:rsidP="005F4055">
      <w:pPr>
        <w:pStyle w:val="Default"/>
        <w:ind w:left="284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720EDE" w:rsidRPr="00720EDE" w:rsidRDefault="00D6636D" w:rsidP="00720EDE">
      <w:pPr>
        <w:pStyle w:val="PargrafodaLista"/>
        <w:numPr>
          <w:ilvl w:val="0"/>
          <w:numId w:val="1"/>
        </w:numPr>
        <w:tabs>
          <w:tab w:val="left" w:pos="9639"/>
        </w:tabs>
        <w:spacing w:after="0" w:line="240" w:lineRule="auto"/>
        <w:ind w:left="142" w:right="567" w:hanging="284"/>
        <w:jc w:val="both"/>
        <w:rPr>
          <w:rFonts w:ascii="Calibri" w:hAnsi="Calibri"/>
          <w:b/>
          <w:i/>
        </w:rPr>
      </w:pPr>
      <w:r w:rsidRPr="00720EDE">
        <w:rPr>
          <w:rFonts w:ascii="Calibri" w:hAnsi="Calibri"/>
          <w:b/>
        </w:rPr>
        <w:t>REQUERIMENTO:</w:t>
      </w:r>
      <w:r w:rsidRPr="00720EDE">
        <w:rPr>
          <w:rFonts w:ascii="Calibri" w:hAnsi="Calibri"/>
        </w:rPr>
        <w:t xml:space="preserve"> realizado pelo proprietário, com qualificação completa e assinatura reconhecida, indicando o número da matrícula (art. 476 do CCNGJ/SC). </w:t>
      </w:r>
      <w:r w:rsidRPr="00720EDE">
        <w:rPr>
          <w:rFonts w:ascii="Calibri" w:hAnsi="Calibri"/>
          <w:i/>
        </w:rPr>
        <w:t xml:space="preserve">(Modelo disponível em </w:t>
      </w:r>
      <w:hyperlink r:id="rId7" w:history="1">
        <w:r w:rsidRPr="00720EDE">
          <w:rPr>
            <w:rStyle w:val="Hyperlink"/>
            <w:rFonts w:ascii="Calibri" w:hAnsi="Calibri"/>
            <w:i/>
          </w:rPr>
          <w:t>http://www.richapeco.com.br/servicos/requerimentos</w:t>
        </w:r>
      </w:hyperlink>
      <w:r w:rsidRPr="00720EDE">
        <w:rPr>
          <w:rFonts w:ascii="Calibri" w:hAnsi="Calibri"/>
          <w:i/>
          <w:color w:val="000000" w:themeColor="text1"/>
        </w:rPr>
        <w:t>;</w:t>
      </w:r>
    </w:p>
    <w:p w:rsidR="00720EDE" w:rsidRDefault="00720EDE" w:rsidP="00720EDE">
      <w:pPr>
        <w:pStyle w:val="PargrafodaLista"/>
        <w:tabs>
          <w:tab w:val="left" w:pos="9639"/>
        </w:tabs>
        <w:spacing w:after="0" w:line="240" w:lineRule="auto"/>
        <w:ind w:left="142" w:right="567"/>
        <w:jc w:val="both"/>
        <w:rPr>
          <w:rFonts w:ascii="Calibri" w:hAnsi="Calibri"/>
          <w:b/>
        </w:rPr>
      </w:pPr>
    </w:p>
    <w:p w:rsidR="00720EDE" w:rsidRDefault="00720EDE" w:rsidP="00720EDE">
      <w:pPr>
        <w:pStyle w:val="PargrafodaLista"/>
        <w:tabs>
          <w:tab w:val="left" w:pos="9639"/>
        </w:tabs>
        <w:spacing w:after="0" w:line="240" w:lineRule="auto"/>
        <w:ind w:left="142" w:right="567"/>
        <w:jc w:val="both"/>
        <w:rPr>
          <w:rFonts w:ascii="Calibri" w:hAnsi="Calibri"/>
        </w:rPr>
      </w:pPr>
      <w:r w:rsidRPr="00720EDE">
        <w:rPr>
          <w:rFonts w:ascii="Calibri" w:hAnsi="Calibri"/>
          <w:b/>
        </w:rPr>
        <w:t>Observação:</w:t>
      </w:r>
      <w:r w:rsidRPr="00720EDE">
        <w:rPr>
          <w:rFonts w:ascii="Calibri" w:hAnsi="Calibri"/>
        </w:rPr>
        <w:t xml:space="preserve">  o reconhecimento de firma poderá ser dispensado se o requerente assinar na presença de colaborador desta Serventia Registral, apresentando documento de identificação (art. 616, §1º CNCGJ/SC);</w:t>
      </w:r>
    </w:p>
    <w:p w:rsidR="00720EDE" w:rsidRPr="00720EDE" w:rsidRDefault="00720EDE" w:rsidP="00720EDE">
      <w:pPr>
        <w:pStyle w:val="PargrafodaLista"/>
        <w:tabs>
          <w:tab w:val="left" w:pos="9639"/>
        </w:tabs>
        <w:spacing w:after="0" w:line="240" w:lineRule="auto"/>
        <w:ind w:left="142" w:right="567"/>
        <w:jc w:val="both"/>
        <w:rPr>
          <w:rFonts w:ascii="Calibri" w:hAnsi="Calibri"/>
          <w:b/>
          <w:i/>
        </w:rPr>
      </w:pPr>
    </w:p>
    <w:p w:rsidR="00D6636D" w:rsidRPr="00720EDE" w:rsidRDefault="00D6636D" w:rsidP="00FD34FF">
      <w:pPr>
        <w:pStyle w:val="PargrafodaLista"/>
        <w:tabs>
          <w:tab w:val="left" w:pos="9639"/>
        </w:tabs>
        <w:spacing w:after="0" w:line="240" w:lineRule="auto"/>
        <w:ind w:left="142" w:right="567"/>
        <w:jc w:val="both"/>
        <w:rPr>
          <w:rFonts w:ascii="Calibri" w:hAnsi="Calibri"/>
          <w:b/>
          <w:i/>
        </w:rPr>
      </w:pPr>
      <w:r w:rsidRPr="00720EDE">
        <w:rPr>
          <w:rFonts w:ascii="Calibri" w:hAnsi="Calibri"/>
        </w:rPr>
        <w:t>Na qualificação dos requerentes/proprietários, constar:</w:t>
      </w:r>
    </w:p>
    <w:p w:rsidR="00D6636D" w:rsidRPr="00720EDE" w:rsidRDefault="00D6636D" w:rsidP="00720EDE">
      <w:pPr>
        <w:pStyle w:val="PargrafodaLista"/>
        <w:spacing w:after="0" w:line="240" w:lineRule="auto"/>
        <w:ind w:left="284" w:right="567"/>
        <w:jc w:val="both"/>
        <w:rPr>
          <w:rFonts w:ascii="Calibri" w:hAnsi="Calibri"/>
          <w:b/>
        </w:rPr>
      </w:pPr>
    </w:p>
    <w:p w:rsidR="00D6636D" w:rsidRPr="00720EDE" w:rsidRDefault="00D6636D" w:rsidP="00720EDE">
      <w:pPr>
        <w:pStyle w:val="PargrafodaLista"/>
        <w:spacing w:after="0" w:line="240" w:lineRule="auto"/>
        <w:ind w:left="142" w:right="567"/>
        <w:jc w:val="both"/>
        <w:rPr>
          <w:rFonts w:ascii="Calibri" w:hAnsi="Calibri"/>
        </w:rPr>
      </w:pPr>
      <w:r w:rsidRPr="00720EDE">
        <w:rPr>
          <w:rFonts w:ascii="Calibri" w:hAnsi="Calibri"/>
          <w:b/>
        </w:rPr>
        <w:t>PESSOA FÍSICA:</w:t>
      </w:r>
      <w:r w:rsidRPr="00720EDE">
        <w:rPr>
          <w:rFonts w:ascii="Calibri" w:hAnsi="Calibri"/>
        </w:rPr>
        <w:t xml:space="preserve"> nome completo, nacionalidade, estado civil, profissão, data de nascimento, número do RG, CPF, endereço completo, Rua, nº, bairro, município, estado e CEP, telefone, e-mail;</w:t>
      </w:r>
    </w:p>
    <w:p w:rsidR="00031E67" w:rsidRPr="00720EDE" w:rsidRDefault="00031E67" w:rsidP="00720EDE">
      <w:pPr>
        <w:pStyle w:val="PargrafodaLista"/>
        <w:spacing w:after="0" w:line="240" w:lineRule="auto"/>
        <w:ind w:left="142" w:right="567"/>
        <w:jc w:val="both"/>
        <w:rPr>
          <w:rFonts w:ascii="Calibri" w:hAnsi="Calibri"/>
        </w:rPr>
      </w:pPr>
    </w:p>
    <w:p w:rsidR="00031E67" w:rsidRPr="00720EDE" w:rsidRDefault="00031E67" w:rsidP="00720EDE">
      <w:pPr>
        <w:pStyle w:val="PargrafodaLista"/>
        <w:spacing w:after="0" w:line="240" w:lineRule="auto"/>
        <w:ind w:left="142" w:right="567"/>
        <w:jc w:val="both"/>
        <w:rPr>
          <w:rFonts w:ascii="Calibri" w:hAnsi="Calibri"/>
        </w:rPr>
      </w:pPr>
      <w:r w:rsidRPr="00720EDE">
        <w:rPr>
          <w:rFonts w:ascii="Calibri" w:hAnsi="Calibri"/>
          <w:b/>
        </w:rPr>
        <w:t>PESSOA JURÍDICA:</w:t>
      </w:r>
      <w:r w:rsidRPr="00720EDE">
        <w:rPr>
          <w:rFonts w:ascii="Calibri" w:hAnsi="Calibri"/>
        </w:rPr>
        <w:t xml:space="preserve"> nome empresarial, natureza jurídica, número do CNPJ, endereço completo, Rua, nº, bairro, município, estado e CEP, bem como os dados do representante: nome completo, nacionalidade, estado civil, profissão, data de nascimento, número do RG, CPF, endereço completo, Rua, nº, bairro, município, estado e CEP, telefone, e-mail;</w:t>
      </w:r>
    </w:p>
    <w:p w:rsidR="00031E67" w:rsidRPr="00720EDE" w:rsidRDefault="00031E67" w:rsidP="00720EDE">
      <w:pPr>
        <w:pStyle w:val="PargrafodaLista"/>
        <w:spacing w:after="0" w:line="240" w:lineRule="auto"/>
        <w:ind w:left="142" w:right="567"/>
        <w:jc w:val="both"/>
        <w:rPr>
          <w:rFonts w:ascii="Calibri" w:hAnsi="Calibri"/>
        </w:rPr>
      </w:pPr>
      <w:r w:rsidRPr="00720EDE">
        <w:rPr>
          <w:rFonts w:ascii="Calibri" w:hAnsi="Calibri"/>
        </w:rPr>
        <w:t xml:space="preserve"> - Anexar cópia autenticada do </w:t>
      </w:r>
      <w:r w:rsidRPr="00720EDE">
        <w:rPr>
          <w:rFonts w:ascii="Calibri" w:hAnsi="Calibri"/>
          <w:bCs/>
        </w:rPr>
        <w:t xml:space="preserve">contrato social/estatuto e suas alterações posteriores ou última alteração contratual consolidada e certidão simplificada </w:t>
      </w:r>
      <w:r w:rsidRPr="00720EDE">
        <w:rPr>
          <w:rFonts w:ascii="Calibri" w:hAnsi="Calibri"/>
        </w:rPr>
        <w:t>(constando os diretores/administradores no máximo de 90 dias);</w:t>
      </w:r>
    </w:p>
    <w:p w:rsidR="00031E67" w:rsidRPr="00720EDE" w:rsidRDefault="00031E67" w:rsidP="00720EDE">
      <w:pPr>
        <w:pStyle w:val="PargrafodaLista"/>
        <w:spacing w:after="0" w:line="240" w:lineRule="auto"/>
        <w:ind w:left="142" w:right="567"/>
        <w:jc w:val="both"/>
        <w:rPr>
          <w:rFonts w:ascii="Calibri" w:hAnsi="Calibri"/>
        </w:rPr>
      </w:pPr>
    </w:p>
    <w:p w:rsidR="00031E67" w:rsidRPr="00720EDE" w:rsidRDefault="00031E67" w:rsidP="00720EDE">
      <w:pPr>
        <w:pStyle w:val="PargrafodaLista"/>
        <w:spacing w:after="0" w:line="240" w:lineRule="auto"/>
        <w:ind w:left="142" w:right="567"/>
        <w:jc w:val="both"/>
        <w:rPr>
          <w:rFonts w:ascii="Calibri" w:hAnsi="Calibri"/>
        </w:rPr>
      </w:pPr>
      <w:r w:rsidRPr="00720EDE">
        <w:rPr>
          <w:rFonts w:ascii="Calibri" w:hAnsi="Calibri"/>
          <w:b/>
        </w:rPr>
        <w:t>PROCURAÇÃO:</w:t>
      </w:r>
      <w:r w:rsidRPr="00720EDE">
        <w:rPr>
          <w:rFonts w:ascii="Calibri" w:hAnsi="Calibri"/>
        </w:rPr>
        <w:t xml:space="preserve"> se alguma das partes for representada por procurador, apresentar procuração por Certidão ou Traslado quando for procuração pública. Caso seja procuração particular, apresentar o original com assinatura reconhecida do mandante (art. 489 do CCNGJ/SC);</w:t>
      </w:r>
    </w:p>
    <w:p w:rsidR="005F4055" w:rsidRPr="00720EDE" w:rsidRDefault="005F4055" w:rsidP="00720EDE">
      <w:pPr>
        <w:pStyle w:val="PargrafodaLista"/>
        <w:spacing w:after="0" w:line="240" w:lineRule="auto"/>
        <w:ind w:left="284" w:right="567"/>
        <w:jc w:val="both"/>
        <w:rPr>
          <w:rFonts w:ascii="Calibri" w:hAnsi="Calibri"/>
          <w:b/>
        </w:rPr>
      </w:pPr>
    </w:p>
    <w:p w:rsidR="00720EDE" w:rsidRPr="00720EDE" w:rsidRDefault="004029D5" w:rsidP="00720EDE">
      <w:pPr>
        <w:pStyle w:val="PargrafodaLista"/>
        <w:numPr>
          <w:ilvl w:val="0"/>
          <w:numId w:val="1"/>
        </w:numPr>
        <w:spacing w:after="0" w:line="240" w:lineRule="auto"/>
        <w:ind w:left="142" w:right="567" w:hanging="284"/>
        <w:jc w:val="both"/>
        <w:rPr>
          <w:rFonts w:ascii="Calibri" w:hAnsi="Calibri"/>
          <w:b/>
        </w:rPr>
      </w:pPr>
      <w:r w:rsidRPr="00720EDE">
        <w:rPr>
          <w:rFonts w:ascii="Calibri" w:hAnsi="Calibri" w:cs="Arial"/>
          <w:b/>
          <w:bCs/>
          <w:color w:val="000000"/>
        </w:rPr>
        <w:t xml:space="preserve">LICENÇA MUNICIPAL: </w:t>
      </w:r>
      <w:r w:rsidR="005F4055" w:rsidRPr="00720EDE">
        <w:rPr>
          <w:rFonts w:ascii="Calibri" w:hAnsi="Calibri" w:cs="Arial"/>
          <w:bCs/>
          <w:color w:val="000000"/>
        </w:rPr>
        <w:t>atestando a demolição da edificação</w:t>
      </w:r>
      <w:r w:rsidR="005F4055" w:rsidRPr="00720EDE">
        <w:rPr>
          <w:rFonts w:ascii="Calibri" w:hAnsi="Calibri" w:cs="Arial"/>
          <w:b/>
          <w:bCs/>
          <w:color w:val="000000"/>
        </w:rPr>
        <w:t xml:space="preserve">, </w:t>
      </w:r>
      <w:r w:rsidR="005F4055" w:rsidRPr="00720EDE">
        <w:rPr>
          <w:rFonts w:ascii="Calibri" w:hAnsi="Calibri" w:cs="Arial"/>
          <w:color w:val="000000"/>
        </w:rPr>
        <w:t>original ou cópia autenticada</w:t>
      </w:r>
      <w:r w:rsidR="00AD61D6" w:rsidRPr="00720EDE">
        <w:rPr>
          <w:rFonts w:ascii="Calibri" w:hAnsi="Calibri" w:cs="Arial"/>
          <w:color w:val="000000"/>
        </w:rPr>
        <w:t xml:space="preserve"> (art</w:t>
      </w:r>
      <w:r w:rsidRPr="00720EDE">
        <w:rPr>
          <w:rFonts w:ascii="Calibri" w:hAnsi="Calibri" w:cs="Arial"/>
          <w:color w:val="000000"/>
        </w:rPr>
        <w:t>.</w:t>
      </w:r>
      <w:r w:rsidR="00AD61D6" w:rsidRPr="00720EDE">
        <w:rPr>
          <w:rFonts w:ascii="Calibri" w:hAnsi="Calibri" w:cs="Arial"/>
          <w:color w:val="000000"/>
        </w:rPr>
        <w:t xml:space="preserve"> 776, </w:t>
      </w:r>
      <w:r w:rsidR="00AD61D6" w:rsidRPr="00720EDE">
        <w:rPr>
          <w:rFonts w:ascii="Calibri" w:hAnsi="Calibri"/>
        </w:rPr>
        <w:t>§ 1º do CCNGJ/SC)</w:t>
      </w:r>
      <w:r w:rsidR="00AD61D6" w:rsidRPr="00720EDE">
        <w:rPr>
          <w:rFonts w:ascii="Calibri" w:hAnsi="Calibri" w:cs="Arial"/>
          <w:color w:val="000000"/>
        </w:rPr>
        <w:t>;</w:t>
      </w:r>
    </w:p>
    <w:p w:rsidR="00720EDE" w:rsidRPr="00720EDE" w:rsidRDefault="00720EDE" w:rsidP="00720EDE">
      <w:pPr>
        <w:pStyle w:val="PargrafodaLista"/>
        <w:spacing w:after="0" w:line="240" w:lineRule="auto"/>
        <w:ind w:left="142" w:right="567"/>
        <w:jc w:val="both"/>
        <w:rPr>
          <w:rFonts w:ascii="Calibri" w:hAnsi="Calibri"/>
          <w:b/>
        </w:rPr>
      </w:pPr>
    </w:p>
    <w:p w:rsidR="00720EDE" w:rsidRPr="00720EDE" w:rsidRDefault="005F4055" w:rsidP="00720EDE">
      <w:pPr>
        <w:pStyle w:val="PargrafodaLista"/>
        <w:numPr>
          <w:ilvl w:val="0"/>
          <w:numId w:val="1"/>
        </w:numPr>
        <w:spacing w:after="0" w:line="240" w:lineRule="auto"/>
        <w:ind w:left="142" w:right="567" w:hanging="284"/>
        <w:jc w:val="both"/>
        <w:rPr>
          <w:rFonts w:ascii="Calibri" w:hAnsi="Calibri"/>
          <w:b/>
        </w:rPr>
      </w:pPr>
      <w:r w:rsidRPr="00720EDE">
        <w:rPr>
          <w:rFonts w:ascii="Calibri" w:hAnsi="Calibri" w:cs="Arial"/>
          <w:b/>
          <w:bCs/>
          <w:color w:val="000000"/>
        </w:rPr>
        <w:t xml:space="preserve">CERTIDÃO INSS: </w:t>
      </w:r>
      <w:r w:rsidR="004029D5" w:rsidRPr="00720EDE">
        <w:rPr>
          <w:rFonts w:ascii="Calibri" w:hAnsi="Calibri" w:cs="Arial"/>
          <w:color w:val="000000"/>
        </w:rPr>
        <w:t xml:space="preserve">certidão negativa de débitos referente às contribuições previdenciárias </w:t>
      </w:r>
      <w:r w:rsidRPr="00720EDE">
        <w:rPr>
          <w:rFonts w:ascii="Calibri" w:hAnsi="Calibri" w:cs="Arial"/>
          <w:color w:val="000000"/>
        </w:rPr>
        <w:t>devidas pela regularização da obra, dentro do prazo de validade, devendo constar a área da obra</w:t>
      </w:r>
      <w:r w:rsidR="004029D5" w:rsidRPr="00720EDE">
        <w:rPr>
          <w:rFonts w:ascii="Calibri" w:hAnsi="Calibri" w:cs="Arial"/>
          <w:color w:val="000000"/>
        </w:rPr>
        <w:t xml:space="preserve"> </w:t>
      </w:r>
      <w:r w:rsidRPr="00720EDE">
        <w:rPr>
          <w:rFonts w:ascii="Calibri" w:hAnsi="Calibri" w:cs="Arial"/>
          <w:color w:val="000000"/>
        </w:rPr>
        <w:t>(Lei 8.212/91, Art. 47, II</w:t>
      </w:r>
      <w:r w:rsidR="00AD61D6" w:rsidRPr="00720EDE">
        <w:rPr>
          <w:rFonts w:ascii="Calibri" w:hAnsi="Calibri" w:cs="Arial"/>
          <w:color w:val="000000"/>
        </w:rPr>
        <w:t>);</w:t>
      </w:r>
    </w:p>
    <w:p w:rsidR="00720EDE" w:rsidRPr="00720EDE" w:rsidRDefault="00720EDE" w:rsidP="00720EDE">
      <w:pPr>
        <w:pStyle w:val="PargrafodaLista"/>
        <w:spacing w:after="0" w:line="240" w:lineRule="auto"/>
        <w:rPr>
          <w:rFonts w:ascii="Calibri" w:hAnsi="Calibri" w:cs="Arial"/>
          <w:b/>
          <w:bCs/>
          <w:color w:val="000000"/>
        </w:rPr>
      </w:pPr>
    </w:p>
    <w:p w:rsidR="00720EDE" w:rsidRPr="00720EDE" w:rsidRDefault="005F4055" w:rsidP="00720EDE">
      <w:pPr>
        <w:pStyle w:val="PargrafodaLista"/>
        <w:numPr>
          <w:ilvl w:val="0"/>
          <w:numId w:val="1"/>
        </w:numPr>
        <w:spacing w:after="0" w:line="240" w:lineRule="auto"/>
        <w:ind w:left="142" w:right="567" w:hanging="284"/>
        <w:jc w:val="both"/>
        <w:rPr>
          <w:rFonts w:ascii="Calibri" w:hAnsi="Calibri"/>
          <w:b/>
        </w:rPr>
      </w:pPr>
      <w:r w:rsidRPr="00720EDE">
        <w:rPr>
          <w:rFonts w:ascii="Calibri" w:hAnsi="Calibri" w:cs="Arial"/>
          <w:b/>
          <w:bCs/>
          <w:color w:val="000000"/>
        </w:rPr>
        <w:t xml:space="preserve">IMÓVEL EM ZONA RURAL: </w:t>
      </w:r>
      <w:r w:rsidR="004029D5" w:rsidRPr="00720EDE">
        <w:rPr>
          <w:rFonts w:ascii="Calibri" w:hAnsi="Calibri" w:cs="Arial"/>
          <w:color w:val="000000"/>
        </w:rPr>
        <w:t>p</w:t>
      </w:r>
      <w:r w:rsidRPr="00720EDE">
        <w:rPr>
          <w:rFonts w:ascii="Calibri" w:hAnsi="Calibri" w:cs="Arial"/>
          <w:color w:val="000000"/>
        </w:rPr>
        <w:t xml:space="preserve">ara imóveis situados na zona rural, não se exige </w:t>
      </w:r>
      <w:r w:rsidR="00037D3E" w:rsidRPr="00720EDE">
        <w:rPr>
          <w:rFonts w:ascii="Calibri" w:hAnsi="Calibri" w:cs="Arial"/>
          <w:color w:val="000000"/>
        </w:rPr>
        <w:t>a</w:t>
      </w:r>
      <w:r w:rsidRPr="00720EDE">
        <w:rPr>
          <w:rFonts w:ascii="Calibri" w:hAnsi="Calibri" w:cs="Arial"/>
          <w:color w:val="000000"/>
        </w:rPr>
        <w:t xml:space="preserve"> </w:t>
      </w:r>
      <w:r w:rsidR="00037D3E" w:rsidRPr="00720EDE">
        <w:rPr>
          <w:rFonts w:ascii="Calibri" w:hAnsi="Calibri" w:cs="Arial"/>
          <w:color w:val="000000"/>
        </w:rPr>
        <w:t>licença municipal</w:t>
      </w:r>
      <w:r w:rsidRPr="00720EDE">
        <w:rPr>
          <w:rFonts w:ascii="Calibri" w:hAnsi="Calibri" w:cs="Arial"/>
          <w:color w:val="000000"/>
        </w:rPr>
        <w:t xml:space="preserve">, bastando a apresentação da declaração do proprietário de que no referido imóvel se realizou </w:t>
      </w:r>
      <w:r w:rsidR="00037D3E" w:rsidRPr="00720EDE">
        <w:rPr>
          <w:rFonts w:ascii="Calibri" w:hAnsi="Calibri" w:cs="Arial"/>
          <w:color w:val="000000"/>
        </w:rPr>
        <w:t>a demolição</w:t>
      </w:r>
      <w:r w:rsidRPr="00720EDE">
        <w:rPr>
          <w:rFonts w:ascii="Calibri" w:hAnsi="Calibri" w:cs="Arial"/>
          <w:color w:val="000000"/>
        </w:rPr>
        <w:t xml:space="preserve">, conforme </w:t>
      </w:r>
      <w:r w:rsidR="00AD61D6" w:rsidRPr="00720EDE">
        <w:rPr>
          <w:rFonts w:ascii="Calibri" w:hAnsi="Calibri" w:cs="Arial"/>
          <w:color w:val="000000"/>
        </w:rPr>
        <w:t>(a</w:t>
      </w:r>
      <w:r w:rsidRPr="00720EDE">
        <w:rPr>
          <w:rFonts w:ascii="Calibri" w:hAnsi="Calibri" w:cs="Arial"/>
          <w:color w:val="000000"/>
        </w:rPr>
        <w:t>rt. 692, §3º do</w:t>
      </w:r>
      <w:r w:rsidR="00AD61D6" w:rsidRPr="00720EDE">
        <w:rPr>
          <w:rFonts w:ascii="Calibri" w:hAnsi="Calibri"/>
        </w:rPr>
        <w:t xml:space="preserve"> CCNGJ/SC)</w:t>
      </w:r>
      <w:r w:rsidR="00AD61D6" w:rsidRPr="00720EDE">
        <w:rPr>
          <w:rFonts w:ascii="Calibri" w:hAnsi="Calibri" w:cs="Arial"/>
          <w:color w:val="000000"/>
        </w:rPr>
        <w:t>;</w:t>
      </w:r>
    </w:p>
    <w:p w:rsidR="00720EDE" w:rsidRPr="00720EDE" w:rsidRDefault="00720EDE" w:rsidP="00720EDE">
      <w:pPr>
        <w:pStyle w:val="PargrafodaLista"/>
        <w:spacing w:after="0" w:line="240" w:lineRule="auto"/>
        <w:rPr>
          <w:rFonts w:ascii="Calibri" w:hAnsi="Calibri" w:cs="Calibri"/>
          <w:b/>
          <w:color w:val="000000"/>
        </w:rPr>
      </w:pPr>
    </w:p>
    <w:p w:rsidR="005F4055" w:rsidRPr="00720EDE" w:rsidRDefault="00AD61D6" w:rsidP="00720E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567" w:hanging="284"/>
        <w:jc w:val="both"/>
        <w:rPr>
          <w:rFonts w:ascii="Calibri" w:hAnsi="Calibri" w:cs="Calibri"/>
          <w:color w:val="000000"/>
        </w:rPr>
      </w:pPr>
      <w:r w:rsidRPr="00720EDE">
        <w:rPr>
          <w:rFonts w:ascii="Calibri" w:hAnsi="Calibri" w:cs="Calibri"/>
          <w:b/>
          <w:color w:val="000000"/>
        </w:rPr>
        <w:t>RECOLHER OS EMOLUMENTOS INCIDENTES SOBRE O ATO</w:t>
      </w:r>
      <w:r w:rsidRPr="00720EDE">
        <w:rPr>
          <w:rFonts w:ascii="Calibri" w:hAnsi="Calibri" w:cs="Calibri"/>
          <w:color w:val="000000"/>
        </w:rPr>
        <w:t xml:space="preserve"> (Regimento de Custas e Emolumentos do Estado de Santa Catarina - RCE, Lei Complementar n. 156/97, e art. 497 do CNCGJ-SC). </w:t>
      </w:r>
    </w:p>
    <w:p w:rsidR="005F4055" w:rsidRPr="00720EDE" w:rsidRDefault="005F4055" w:rsidP="005F4055">
      <w:pPr>
        <w:tabs>
          <w:tab w:val="left" w:pos="1125"/>
        </w:tabs>
        <w:spacing w:after="0" w:line="240" w:lineRule="auto"/>
        <w:ind w:right="426"/>
        <w:jc w:val="both"/>
        <w:rPr>
          <w:rFonts w:ascii="Calibri" w:eastAsia="Times New Roman" w:hAnsi="Calibri" w:cs="Times New Roman"/>
          <w:i/>
          <w:lang w:eastAsia="pt-BR"/>
        </w:rPr>
      </w:pPr>
    </w:p>
    <w:p w:rsidR="005F4055" w:rsidRPr="00720EDE" w:rsidRDefault="005F4055" w:rsidP="005F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Calibri" w:eastAsia="Times New Roman" w:hAnsi="Calibri" w:cs="Arial"/>
          <w:b/>
          <w:bCs/>
          <w:color w:val="FF0000"/>
          <w:sz w:val="20"/>
          <w:szCs w:val="20"/>
          <w:lang w:eastAsia="pt-BR"/>
        </w:rPr>
      </w:pPr>
      <w:r w:rsidRPr="00720EDE">
        <w:rPr>
          <w:rFonts w:ascii="Calibri" w:eastAsia="Times New Roman" w:hAnsi="Calibri" w:cs="Arial"/>
          <w:b/>
          <w:bCs/>
          <w:color w:val="FF0000"/>
          <w:sz w:val="20"/>
          <w:szCs w:val="20"/>
          <w:lang w:eastAsia="pt-BR"/>
        </w:rPr>
        <w:t>ATENÇÃO!</w:t>
      </w:r>
    </w:p>
    <w:p w:rsidR="00D746EE" w:rsidRPr="00720EDE" w:rsidRDefault="005F4055" w:rsidP="0040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Calibri" w:hAnsi="Calibri"/>
          <w:sz w:val="20"/>
          <w:szCs w:val="20"/>
        </w:rPr>
      </w:pPr>
      <w:r w:rsidRPr="00720EDE">
        <w:rPr>
          <w:rFonts w:ascii="Calibri" w:hAnsi="Calibri"/>
          <w:b/>
          <w:sz w:val="20"/>
          <w:szCs w:val="20"/>
        </w:rPr>
        <w:t>Após a análise dos documentos pelo setor de qualificação desta Serventia Imobiliária, poderão ser exigidos documentos complementares em razão das peculiaridades de cada título</w:t>
      </w:r>
      <w:r w:rsidRPr="00720EDE">
        <w:rPr>
          <w:rFonts w:ascii="Calibri" w:eastAsia="Times New Roman" w:hAnsi="Calibri" w:cs="Arial"/>
          <w:b/>
          <w:bCs/>
          <w:sz w:val="20"/>
          <w:szCs w:val="20"/>
          <w:lang w:eastAsia="pt-BR"/>
        </w:rPr>
        <w:t>.</w:t>
      </w:r>
    </w:p>
    <w:sectPr w:rsidR="00D746EE" w:rsidRPr="00720EDE" w:rsidSect="009F4DC7">
      <w:headerReference w:type="default" r:id="rId8"/>
      <w:footerReference w:type="default" r:id="rId9"/>
      <w:pgSz w:w="11906" w:h="16838"/>
      <w:pgMar w:top="776" w:right="566" w:bottom="993" w:left="1134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3EA" w:rsidRDefault="003103EA">
      <w:pPr>
        <w:spacing w:after="0" w:line="240" w:lineRule="auto"/>
      </w:pPr>
      <w:r>
        <w:separator/>
      </w:r>
    </w:p>
  </w:endnote>
  <w:endnote w:type="continuationSeparator" w:id="0">
    <w:p w:rsidR="003103EA" w:rsidRDefault="0031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33" w:rsidRPr="00064533" w:rsidRDefault="00A45B4C" w:rsidP="00064533">
    <w:pPr>
      <w:pStyle w:val="Rodap"/>
      <w:ind w:left="-709" w:right="-141"/>
      <w:rPr>
        <w:noProof/>
        <w:color w:val="808080" w:themeColor="background1" w:themeShade="80"/>
        <w:u w:val="single"/>
        <w:lang w:eastAsia="pt-BR"/>
      </w:rPr>
    </w:pPr>
    <w:r>
      <w:rPr>
        <w:noProof/>
        <w:color w:val="808080" w:themeColor="background1" w:themeShade="80"/>
        <w:u w:val="single"/>
        <w:lang w:eastAsia="pt-BR"/>
      </w:rPr>
      <w:t xml:space="preserve"> </w:t>
    </w:r>
    <w:r w:rsidRPr="009160AA">
      <w:rPr>
        <w:noProof/>
        <w:color w:val="808080" w:themeColor="background1" w:themeShade="80"/>
        <w:u w:val="single"/>
        <w:lang w:eastAsia="pt-BR"/>
      </w:rPr>
      <w:t>___________________________________________________________________________________________</w:t>
    </w:r>
    <w:r>
      <w:rPr>
        <w:noProof/>
        <w:color w:val="808080" w:themeColor="background1" w:themeShade="80"/>
        <w:u w:val="single"/>
        <w:lang w:eastAsia="pt-BR"/>
      </w:rPr>
      <w:t>________</w:t>
    </w:r>
  </w:p>
  <w:p w:rsidR="00681037" w:rsidRDefault="00A45B4C" w:rsidP="00064533">
    <w:pPr>
      <w:pStyle w:val="Rodap"/>
      <w:ind w:left="-1134" w:right="-283"/>
      <w:jc w:val="center"/>
      <w:rPr>
        <w:b/>
        <w:noProof/>
        <w:sz w:val="23"/>
        <w:szCs w:val="23"/>
        <w:lang w:eastAsia="pt-BR"/>
      </w:rPr>
    </w:pPr>
    <w:r w:rsidRPr="00064533">
      <w:rPr>
        <w:noProof/>
        <w:sz w:val="23"/>
        <w:szCs w:val="23"/>
        <w:lang w:eastAsia="pt-BR"/>
      </w:rPr>
      <w:drawing>
        <wp:inline distT="0" distB="0" distL="0" distR="0" wp14:anchorId="2789E61F" wp14:editId="704E00E3">
          <wp:extent cx="343866" cy="27432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456" cy="276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533">
      <w:rPr>
        <w:b/>
        <w:noProof/>
        <w:sz w:val="23"/>
        <w:szCs w:val="23"/>
        <w:lang w:eastAsia="pt-BR"/>
      </w:rPr>
      <w:t>Atendimento das 9h às 18h</w:t>
    </w:r>
    <w:r w:rsidRPr="00064533">
      <w:rPr>
        <w:b/>
        <w:noProof/>
        <w:sz w:val="23"/>
        <w:szCs w:val="23"/>
        <w:lang w:eastAsia="pt-BR"/>
      </w:rPr>
      <w:drawing>
        <wp:inline distT="0" distB="0" distL="0" distR="0" wp14:anchorId="7B84E532" wp14:editId="34599C30">
          <wp:extent cx="267386" cy="260350"/>
          <wp:effectExtent l="0" t="0" r="0" b="635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26" cy="267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533">
      <w:rPr>
        <w:b/>
        <w:noProof/>
        <w:sz w:val="23"/>
        <w:szCs w:val="23"/>
        <w:lang w:eastAsia="pt-BR"/>
      </w:rPr>
      <w:t xml:space="preserve"> (49) 3330-0600</w:t>
    </w:r>
    <w:r w:rsidRPr="00064533">
      <w:rPr>
        <w:b/>
        <w:noProof/>
        <w:sz w:val="23"/>
        <w:szCs w:val="23"/>
        <w:lang w:eastAsia="pt-BR"/>
      </w:rPr>
      <w:drawing>
        <wp:inline distT="0" distB="0" distL="0" distR="0" wp14:anchorId="6CC99C00" wp14:editId="0D729F8B">
          <wp:extent cx="270034" cy="25717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6" cy="260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533">
      <w:rPr>
        <w:b/>
        <w:noProof/>
        <w:sz w:val="23"/>
        <w:szCs w:val="23"/>
        <w:lang w:eastAsia="pt-BR"/>
      </w:rPr>
      <w:t>R. Marechal Deodoro|163D|Chapecó SC|CEP: 89801-060</w:t>
    </w:r>
    <w:r>
      <w:rPr>
        <w:b/>
        <w:noProof/>
        <w:sz w:val="23"/>
        <w:szCs w:val="23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3EA" w:rsidRDefault="003103EA">
      <w:pPr>
        <w:spacing w:after="0" w:line="240" w:lineRule="auto"/>
      </w:pPr>
      <w:r>
        <w:separator/>
      </w:r>
    </w:p>
  </w:footnote>
  <w:footnote w:type="continuationSeparator" w:id="0">
    <w:p w:rsidR="003103EA" w:rsidRDefault="0031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3F" w:rsidRDefault="00A45B4C" w:rsidP="008158E0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01CE625" wp14:editId="1FB61680">
          <wp:extent cx="1743075" cy="669058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293" cy="676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B99" w:rsidRPr="00D8513F" w:rsidRDefault="00B93B99" w:rsidP="008158E0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F474F"/>
    <w:multiLevelType w:val="multilevel"/>
    <w:tmpl w:val="BCEE84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55"/>
    <w:rsid w:val="00031E67"/>
    <w:rsid w:val="00037D3E"/>
    <w:rsid w:val="00044293"/>
    <w:rsid w:val="001440FC"/>
    <w:rsid w:val="0027032F"/>
    <w:rsid w:val="003103EA"/>
    <w:rsid w:val="003F38E0"/>
    <w:rsid w:val="004029D5"/>
    <w:rsid w:val="00570436"/>
    <w:rsid w:val="005F4055"/>
    <w:rsid w:val="00720EDE"/>
    <w:rsid w:val="00776753"/>
    <w:rsid w:val="007C453C"/>
    <w:rsid w:val="00A45B4C"/>
    <w:rsid w:val="00AD61D6"/>
    <w:rsid w:val="00B93B99"/>
    <w:rsid w:val="00C26DD2"/>
    <w:rsid w:val="00CF55F3"/>
    <w:rsid w:val="00D6636D"/>
    <w:rsid w:val="00D746EE"/>
    <w:rsid w:val="00F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5D13C-11A5-430F-84BA-4B4C90C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055"/>
  </w:style>
  <w:style w:type="paragraph" w:styleId="Rodap">
    <w:name w:val="footer"/>
    <w:basedOn w:val="Normal"/>
    <w:link w:val="RodapChar"/>
    <w:uiPriority w:val="99"/>
    <w:unhideWhenUsed/>
    <w:rsid w:val="005F4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055"/>
  </w:style>
  <w:style w:type="paragraph" w:styleId="PargrafodaLista">
    <w:name w:val="List Paragraph"/>
    <w:basedOn w:val="Normal"/>
    <w:uiPriority w:val="34"/>
    <w:qFormat/>
    <w:rsid w:val="005F40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4055"/>
    <w:rPr>
      <w:color w:val="0563C1" w:themeColor="hyperlink"/>
      <w:u w:val="single"/>
    </w:rPr>
  </w:style>
  <w:style w:type="paragraph" w:customStyle="1" w:styleId="Default">
    <w:name w:val="Default"/>
    <w:rsid w:val="005F4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chapeco.com.br/servicos/requerime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2018-08-08T18:55:00Z</cp:lastPrinted>
  <dcterms:created xsi:type="dcterms:W3CDTF">2019-05-15T18:30:00Z</dcterms:created>
  <dcterms:modified xsi:type="dcterms:W3CDTF">2019-05-15T18:30:00Z</dcterms:modified>
</cp:coreProperties>
</file>